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D3B49" w14:textId="77777777" w:rsidR="006F3565" w:rsidRPr="00C231AB" w:rsidRDefault="006C085F" w:rsidP="006F3565">
      <w:pPr>
        <w:rPr>
          <w:rFonts w:ascii="Arial" w:hAnsi="Arial" w:cs="Arial"/>
          <w:b/>
          <w:sz w:val="20"/>
          <w:szCs w:val="20"/>
        </w:rPr>
      </w:pPr>
      <w:r w:rsidRPr="00C231AB">
        <w:rPr>
          <w:rFonts w:ascii="Arial" w:hAnsi="Arial" w:cs="Arial"/>
          <w:b/>
          <w:sz w:val="20"/>
          <w:szCs w:val="20"/>
        </w:rPr>
        <w:t>STÁTNÍ   POZEMKOVÝ  ÚŘAD</w:t>
      </w:r>
    </w:p>
    <w:p w14:paraId="48882BB9" w14:textId="77777777" w:rsidR="006C085F" w:rsidRPr="00C231AB" w:rsidRDefault="006C085F" w:rsidP="006F3565">
      <w:pPr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Sídlo: Husinecká 1024/11a, 130 00 Praha 3 – Žižkov, IČO: 01312774, DIČ: CZ01312774</w:t>
      </w:r>
    </w:p>
    <w:p w14:paraId="2B0227A2" w14:textId="77777777" w:rsidR="006C085F" w:rsidRPr="00C231AB" w:rsidRDefault="006C085F" w:rsidP="006F3565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0CB73A03" w14:textId="77777777" w:rsidR="006C085F" w:rsidRPr="00C231AB" w:rsidRDefault="006C085F" w:rsidP="006F3565">
      <w:pPr>
        <w:rPr>
          <w:rFonts w:ascii="Arial" w:hAnsi="Arial" w:cs="Arial"/>
          <w:b/>
          <w:sz w:val="20"/>
          <w:szCs w:val="20"/>
        </w:rPr>
      </w:pPr>
    </w:p>
    <w:p w14:paraId="6C39357E" w14:textId="77777777" w:rsidR="006F3565" w:rsidRPr="00C231AB" w:rsidRDefault="006F3565" w:rsidP="006F3565">
      <w:pPr>
        <w:rPr>
          <w:rFonts w:ascii="Arial" w:hAnsi="Arial" w:cs="Arial"/>
          <w:b/>
          <w:sz w:val="20"/>
          <w:szCs w:val="20"/>
        </w:rPr>
      </w:pPr>
    </w:p>
    <w:p w14:paraId="69C609A6" w14:textId="77777777" w:rsidR="006F3565" w:rsidRPr="00C231AB" w:rsidRDefault="006F3565" w:rsidP="006F3565">
      <w:pPr>
        <w:jc w:val="center"/>
        <w:rPr>
          <w:rFonts w:ascii="Arial" w:hAnsi="Arial" w:cs="Arial"/>
          <w:b/>
          <w:sz w:val="20"/>
          <w:szCs w:val="20"/>
        </w:rPr>
      </w:pPr>
      <w:r w:rsidRPr="00C231AB">
        <w:rPr>
          <w:rFonts w:ascii="Arial" w:hAnsi="Arial" w:cs="Arial"/>
          <w:b/>
          <w:sz w:val="20"/>
          <w:szCs w:val="20"/>
        </w:rPr>
        <w:t>P</w:t>
      </w:r>
      <w:r w:rsidR="006C085F" w:rsidRPr="00C231AB">
        <w:rPr>
          <w:rFonts w:ascii="Arial" w:hAnsi="Arial" w:cs="Arial"/>
          <w:b/>
          <w:sz w:val="20"/>
          <w:szCs w:val="20"/>
        </w:rPr>
        <w:t xml:space="preserve"> </w:t>
      </w:r>
      <w:r w:rsidRPr="00C231AB">
        <w:rPr>
          <w:rFonts w:ascii="Arial" w:hAnsi="Arial" w:cs="Arial"/>
          <w:b/>
          <w:sz w:val="20"/>
          <w:szCs w:val="20"/>
        </w:rPr>
        <w:t>L</w:t>
      </w:r>
      <w:r w:rsidR="006C085F" w:rsidRPr="00C231AB">
        <w:rPr>
          <w:rFonts w:ascii="Arial" w:hAnsi="Arial" w:cs="Arial"/>
          <w:b/>
          <w:sz w:val="20"/>
          <w:szCs w:val="20"/>
        </w:rPr>
        <w:t xml:space="preserve"> </w:t>
      </w:r>
      <w:r w:rsidRPr="00C231AB">
        <w:rPr>
          <w:rFonts w:ascii="Arial" w:hAnsi="Arial" w:cs="Arial"/>
          <w:b/>
          <w:sz w:val="20"/>
          <w:szCs w:val="20"/>
        </w:rPr>
        <w:t>N</w:t>
      </w:r>
      <w:r w:rsidR="006C085F" w:rsidRPr="00C231AB">
        <w:rPr>
          <w:rFonts w:ascii="Arial" w:hAnsi="Arial" w:cs="Arial"/>
          <w:b/>
          <w:sz w:val="20"/>
          <w:szCs w:val="20"/>
        </w:rPr>
        <w:t xml:space="preserve"> </w:t>
      </w:r>
      <w:r w:rsidRPr="00C231AB">
        <w:rPr>
          <w:rFonts w:ascii="Arial" w:hAnsi="Arial" w:cs="Arial"/>
          <w:b/>
          <w:sz w:val="20"/>
          <w:szCs w:val="20"/>
        </w:rPr>
        <w:t xml:space="preserve">Á  </w:t>
      </w:r>
      <w:r w:rsidR="006C085F" w:rsidRPr="00C231AB">
        <w:rPr>
          <w:rFonts w:ascii="Arial" w:hAnsi="Arial" w:cs="Arial"/>
          <w:b/>
          <w:sz w:val="20"/>
          <w:szCs w:val="20"/>
        </w:rPr>
        <w:t xml:space="preserve">  </w:t>
      </w:r>
      <w:r w:rsidRPr="00C231AB">
        <w:rPr>
          <w:rFonts w:ascii="Arial" w:hAnsi="Arial" w:cs="Arial"/>
          <w:b/>
          <w:sz w:val="20"/>
          <w:szCs w:val="20"/>
        </w:rPr>
        <w:t>M</w:t>
      </w:r>
      <w:r w:rsidR="006C085F" w:rsidRPr="00C231AB">
        <w:rPr>
          <w:rFonts w:ascii="Arial" w:hAnsi="Arial" w:cs="Arial"/>
          <w:b/>
          <w:sz w:val="20"/>
          <w:szCs w:val="20"/>
        </w:rPr>
        <w:t xml:space="preserve"> </w:t>
      </w:r>
      <w:r w:rsidRPr="00C231AB">
        <w:rPr>
          <w:rFonts w:ascii="Arial" w:hAnsi="Arial" w:cs="Arial"/>
          <w:b/>
          <w:sz w:val="20"/>
          <w:szCs w:val="20"/>
        </w:rPr>
        <w:t>O</w:t>
      </w:r>
      <w:r w:rsidR="006C085F" w:rsidRPr="00C231AB">
        <w:rPr>
          <w:rFonts w:ascii="Arial" w:hAnsi="Arial" w:cs="Arial"/>
          <w:b/>
          <w:sz w:val="20"/>
          <w:szCs w:val="20"/>
        </w:rPr>
        <w:t xml:space="preserve"> </w:t>
      </w:r>
      <w:r w:rsidRPr="00C231AB">
        <w:rPr>
          <w:rFonts w:ascii="Arial" w:hAnsi="Arial" w:cs="Arial"/>
          <w:b/>
          <w:sz w:val="20"/>
          <w:szCs w:val="20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C231AB" w14:paraId="0BC9A5FE" w14:textId="77777777" w:rsidTr="00C5041C">
        <w:trPr>
          <w:trHeight w:val="247"/>
        </w:trPr>
        <w:tc>
          <w:tcPr>
            <w:tcW w:w="9606" w:type="dxa"/>
          </w:tcPr>
          <w:p w14:paraId="6D6D0E47" w14:textId="77777777" w:rsidR="00C6449D" w:rsidRPr="00C231AB" w:rsidRDefault="00C6449D" w:rsidP="00C6449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F1BFD6" w14:textId="77777777" w:rsidR="00C6449D" w:rsidRPr="00C231AB" w:rsidRDefault="00C6449D" w:rsidP="00C644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b/>
          <w:sz w:val="20"/>
          <w:szCs w:val="20"/>
        </w:rPr>
        <w:t>Česká republika - Státní pozemkový úřad, 130 00 Praha 3,</w:t>
      </w:r>
      <w:r w:rsidRPr="00C231AB">
        <w:rPr>
          <w:rFonts w:ascii="Arial" w:hAnsi="Arial" w:cs="Arial"/>
          <w:sz w:val="20"/>
          <w:szCs w:val="20"/>
        </w:rPr>
        <w:t xml:space="preserve"> </w:t>
      </w:r>
      <w:r w:rsidRPr="00C231AB">
        <w:rPr>
          <w:rFonts w:ascii="Arial" w:hAnsi="Arial" w:cs="Arial"/>
          <w:b/>
          <w:sz w:val="20"/>
          <w:szCs w:val="20"/>
        </w:rPr>
        <w:t xml:space="preserve">Husinecká 1024/11a </w:t>
      </w:r>
    </w:p>
    <w:p w14:paraId="42596848" w14:textId="0371BBCC" w:rsidR="00C6449D" w:rsidRPr="00C231AB" w:rsidRDefault="00C6449D" w:rsidP="00C644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Krajský pozemkový úřad pro</w:t>
      </w:r>
      <w:r w:rsidR="00C231AB">
        <w:rPr>
          <w:rFonts w:ascii="Arial" w:hAnsi="Arial" w:cs="Arial"/>
          <w:sz w:val="20"/>
          <w:szCs w:val="20"/>
        </w:rPr>
        <w:t xml:space="preserve"> Liberecký kraj</w:t>
      </w:r>
    </w:p>
    <w:p w14:paraId="7B026F70" w14:textId="77777777" w:rsidR="00C6449D" w:rsidRPr="00C231AB" w:rsidRDefault="00C6449D" w:rsidP="00C6449D">
      <w:pPr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IČO:  01312774, DIČ: CZ01312774</w:t>
      </w:r>
    </w:p>
    <w:p w14:paraId="277A215D" w14:textId="11318CDE" w:rsidR="00C6449D" w:rsidRPr="00C231AB" w:rsidRDefault="00C6449D" w:rsidP="00C6449D">
      <w:pPr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 xml:space="preserve">Adresa: </w:t>
      </w:r>
      <w:r w:rsidR="00C231AB">
        <w:rPr>
          <w:rFonts w:ascii="Arial" w:hAnsi="Arial" w:cs="Arial"/>
          <w:sz w:val="20"/>
          <w:szCs w:val="20"/>
        </w:rPr>
        <w:t>U Nisy 745/6a, 460 57 Liberec</w:t>
      </w:r>
    </w:p>
    <w:p w14:paraId="135EA210" w14:textId="73A1F227" w:rsidR="006F3565" w:rsidRPr="00C231AB" w:rsidRDefault="00C6449D" w:rsidP="00C6449D">
      <w:pPr>
        <w:ind w:right="566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Zastoupený:</w:t>
      </w:r>
      <w:r w:rsidR="00C231AB">
        <w:rPr>
          <w:rFonts w:ascii="Arial" w:hAnsi="Arial" w:cs="Arial"/>
          <w:sz w:val="20"/>
          <w:szCs w:val="20"/>
        </w:rPr>
        <w:t xml:space="preserve"> Ing. Bohuslavem Kabátkem, ředitelem KPÚ pro Liberecký kraj</w:t>
      </w:r>
    </w:p>
    <w:p w14:paraId="307BF8E9" w14:textId="77777777" w:rsidR="006F3565" w:rsidRPr="00C231AB" w:rsidRDefault="006F3565" w:rsidP="00C5041C">
      <w:pPr>
        <w:ind w:right="566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ab/>
      </w:r>
      <w:r w:rsidRPr="00C231AB">
        <w:rPr>
          <w:rFonts w:ascii="Arial" w:hAnsi="Arial" w:cs="Arial"/>
          <w:sz w:val="20"/>
          <w:szCs w:val="20"/>
        </w:rPr>
        <w:tab/>
      </w:r>
      <w:r w:rsidRPr="00C231AB">
        <w:rPr>
          <w:rFonts w:ascii="Arial" w:hAnsi="Arial" w:cs="Arial"/>
          <w:sz w:val="20"/>
          <w:szCs w:val="20"/>
        </w:rPr>
        <w:tab/>
      </w:r>
      <w:r w:rsidRPr="00C231AB">
        <w:rPr>
          <w:rFonts w:ascii="Arial" w:hAnsi="Arial" w:cs="Arial"/>
          <w:sz w:val="20"/>
          <w:szCs w:val="20"/>
        </w:rPr>
        <w:tab/>
      </w:r>
      <w:r w:rsidRPr="00C231AB">
        <w:rPr>
          <w:rFonts w:ascii="Arial" w:hAnsi="Arial" w:cs="Arial"/>
          <w:sz w:val="20"/>
          <w:szCs w:val="20"/>
        </w:rPr>
        <w:tab/>
      </w:r>
      <w:r w:rsidRPr="00C231AB">
        <w:rPr>
          <w:rFonts w:ascii="Arial" w:hAnsi="Arial" w:cs="Arial"/>
          <w:sz w:val="20"/>
          <w:szCs w:val="20"/>
        </w:rPr>
        <w:tab/>
        <w:t xml:space="preserve">   </w:t>
      </w:r>
    </w:p>
    <w:p w14:paraId="1F08C5DC" w14:textId="77777777" w:rsidR="006F3565" w:rsidRPr="00C231AB" w:rsidRDefault="006F3565" w:rsidP="00FD7578">
      <w:pPr>
        <w:ind w:right="70"/>
        <w:jc w:val="center"/>
        <w:rPr>
          <w:rFonts w:ascii="Arial" w:hAnsi="Arial" w:cs="Arial"/>
          <w:b/>
          <w:sz w:val="20"/>
          <w:szCs w:val="20"/>
        </w:rPr>
      </w:pPr>
      <w:r w:rsidRPr="00C231AB">
        <w:rPr>
          <w:rFonts w:ascii="Arial" w:hAnsi="Arial" w:cs="Arial"/>
          <w:b/>
          <w:sz w:val="20"/>
          <w:szCs w:val="20"/>
        </w:rPr>
        <w:t>z m o c ň u j e    (pověřuje)</w:t>
      </w:r>
    </w:p>
    <w:p w14:paraId="2E9B39C7" w14:textId="77777777" w:rsidR="006F3565" w:rsidRPr="00C231AB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14044B42" w14:textId="77777777" w:rsidR="006F3565" w:rsidRPr="00C231AB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03C7CCCA" w14:textId="1648DD36" w:rsidR="006F3565" w:rsidRPr="00C231AB" w:rsidRDefault="003963F2" w:rsidP="00C5041C">
      <w:pPr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spole</w:t>
      </w:r>
      <w:r w:rsidR="00033F35" w:rsidRPr="00C231AB">
        <w:rPr>
          <w:rFonts w:ascii="Arial" w:hAnsi="Arial" w:cs="Arial"/>
          <w:sz w:val="20"/>
          <w:szCs w:val="20"/>
        </w:rPr>
        <w:t>čnost</w:t>
      </w:r>
      <w:r w:rsidR="00C679BA" w:rsidRPr="00C231AB">
        <w:rPr>
          <w:rFonts w:ascii="Arial" w:hAnsi="Arial" w:cs="Arial"/>
          <w:sz w:val="20"/>
          <w:szCs w:val="20"/>
        </w:rPr>
        <w:t xml:space="preserve">:  </w:t>
      </w:r>
      <w:r w:rsidR="00C679BA" w:rsidRPr="00C231AB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C231AB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2308227F" w14:textId="57B1D68C" w:rsidR="006F3565" w:rsidRPr="00C231AB" w:rsidRDefault="00BF25EB" w:rsidP="00C5041C">
      <w:pPr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se sídlem</w:t>
      </w:r>
      <w:r w:rsidR="00C679BA" w:rsidRPr="00C231AB">
        <w:rPr>
          <w:rFonts w:ascii="Arial" w:hAnsi="Arial" w:cs="Arial"/>
          <w:sz w:val="20"/>
          <w:szCs w:val="20"/>
        </w:rPr>
        <w:t xml:space="preserve">: </w:t>
      </w:r>
      <w:r w:rsidR="00C231AB">
        <w:rPr>
          <w:rFonts w:ascii="Arial" w:hAnsi="Arial" w:cs="Arial"/>
          <w:sz w:val="20"/>
          <w:szCs w:val="20"/>
        </w:rPr>
        <w:t xml:space="preserve">  </w:t>
      </w:r>
      <w:r w:rsidR="00C679BA" w:rsidRPr="00C231AB">
        <w:rPr>
          <w:rFonts w:ascii="Arial" w:hAnsi="Arial" w:cs="Arial"/>
          <w:sz w:val="20"/>
          <w:szCs w:val="20"/>
        </w:rPr>
        <w:t xml:space="preserve"> </w:t>
      </w:r>
      <w:r w:rsidR="00C679BA" w:rsidRPr="00C231AB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0A20360F" w14:textId="78BE7BAA" w:rsidR="00BF25EB" w:rsidRPr="00C231AB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IČO</w:t>
      </w:r>
      <w:r w:rsidR="00C679BA" w:rsidRPr="00C231AB">
        <w:rPr>
          <w:rFonts w:ascii="Arial" w:hAnsi="Arial" w:cs="Arial"/>
          <w:sz w:val="20"/>
          <w:szCs w:val="20"/>
        </w:rPr>
        <w:t xml:space="preserve">:  </w:t>
      </w:r>
      <w:r w:rsidR="00C231AB">
        <w:rPr>
          <w:rFonts w:ascii="Arial" w:hAnsi="Arial" w:cs="Arial"/>
          <w:sz w:val="20"/>
          <w:szCs w:val="20"/>
        </w:rPr>
        <w:t xml:space="preserve">           </w:t>
      </w:r>
      <w:r w:rsidR="00C679BA" w:rsidRPr="00C231AB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10C6A1B6" w14:textId="425F1F04" w:rsidR="00BF25EB" w:rsidRPr="00C231AB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Z</w:t>
      </w:r>
      <w:r w:rsidR="00BF25EB" w:rsidRPr="00C231AB">
        <w:rPr>
          <w:rFonts w:ascii="Arial" w:hAnsi="Arial" w:cs="Arial"/>
          <w:sz w:val="20"/>
          <w:szCs w:val="20"/>
        </w:rPr>
        <w:t>astoupená</w:t>
      </w:r>
      <w:r w:rsidRPr="00C231AB">
        <w:rPr>
          <w:rFonts w:ascii="Arial" w:hAnsi="Arial" w:cs="Arial"/>
          <w:sz w:val="20"/>
          <w:szCs w:val="20"/>
        </w:rPr>
        <w:t>:</w:t>
      </w:r>
      <w:r w:rsidRPr="00C231AB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2F3688CD" w14:textId="77777777" w:rsidR="00BF25EB" w:rsidRPr="00C231AB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5A2AF777" w14:textId="77777777" w:rsidR="006F3565" w:rsidRPr="00C231AB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 xml:space="preserve"> </w:t>
      </w:r>
      <w:r w:rsidR="006F3565" w:rsidRPr="00C231AB">
        <w:rPr>
          <w:rFonts w:ascii="Arial" w:hAnsi="Arial" w:cs="Arial"/>
          <w:sz w:val="20"/>
          <w:szCs w:val="20"/>
        </w:rPr>
        <w:t xml:space="preserve"> </w:t>
      </w:r>
    </w:p>
    <w:p w14:paraId="3D6465A6" w14:textId="77777777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F9C6DD7" w14:textId="77777777" w:rsidR="00BF25EB" w:rsidRPr="00C231AB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 xml:space="preserve">k zastupování </w:t>
      </w:r>
      <w:r w:rsidR="00F53603" w:rsidRPr="00C231AB">
        <w:rPr>
          <w:rFonts w:ascii="Arial" w:hAnsi="Arial" w:cs="Arial"/>
          <w:sz w:val="20"/>
          <w:szCs w:val="20"/>
        </w:rPr>
        <w:t xml:space="preserve">ČR - </w:t>
      </w:r>
      <w:r w:rsidRPr="00C231AB">
        <w:rPr>
          <w:rFonts w:ascii="Arial" w:hAnsi="Arial" w:cs="Arial"/>
          <w:sz w:val="20"/>
          <w:szCs w:val="20"/>
        </w:rPr>
        <w:t xml:space="preserve">Státního pozemkového úřadu </w:t>
      </w:r>
      <w:r w:rsidR="00F53603" w:rsidRPr="00C231AB">
        <w:rPr>
          <w:rFonts w:ascii="Arial" w:hAnsi="Arial" w:cs="Arial"/>
          <w:sz w:val="20"/>
          <w:szCs w:val="20"/>
        </w:rPr>
        <w:t xml:space="preserve">ve věci zajišťování </w:t>
      </w:r>
      <w:r w:rsidR="000055B6" w:rsidRPr="00C231AB">
        <w:rPr>
          <w:rFonts w:ascii="Arial" w:hAnsi="Arial" w:cs="Arial"/>
          <w:b/>
          <w:sz w:val="20"/>
          <w:szCs w:val="20"/>
        </w:rPr>
        <w:t>autorského dozoru projektanta</w:t>
      </w:r>
      <w:r w:rsidR="00F53603" w:rsidRPr="00C231AB">
        <w:rPr>
          <w:rFonts w:ascii="Arial" w:hAnsi="Arial" w:cs="Arial"/>
          <w:bCs/>
          <w:sz w:val="20"/>
          <w:szCs w:val="20"/>
        </w:rPr>
        <w:t xml:space="preserve"> </w:t>
      </w:r>
      <w:r w:rsidR="000055B6" w:rsidRPr="00C231AB">
        <w:rPr>
          <w:rFonts w:ascii="Arial" w:hAnsi="Arial" w:cs="Arial"/>
          <w:bCs/>
          <w:sz w:val="20"/>
          <w:szCs w:val="20"/>
        </w:rPr>
        <w:t>dle</w:t>
      </w:r>
      <w:r w:rsidR="00FB139D" w:rsidRPr="00C231AB">
        <w:rPr>
          <w:rFonts w:ascii="Arial" w:hAnsi="Arial" w:cs="Arial"/>
          <w:bCs/>
          <w:sz w:val="20"/>
          <w:szCs w:val="20"/>
        </w:rPr>
        <w:t xml:space="preserve"> </w:t>
      </w:r>
      <w:r w:rsidR="000055B6" w:rsidRPr="00C231AB">
        <w:rPr>
          <w:rFonts w:ascii="Arial" w:hAnsi="Arial" w:cs="Arial"/>
          <w:bCs/>
          <w:sz w:val="20"/>
          <w:szCs w:val="20"/>
        </w:rPr>
        <w:t>smlouvy o dílo</w:t>
      </w:r>
      <w:r w:rsidR="00C679BA" w:rsidRPr="00C231AB">
        <w:rPr>
          <w:rFonts w:ascii="Arial" w:hAnsi="Arial" w:cs="Arial"/>
          <w:sz w:val="20"/>
          <w:szCs w:val="20"/>
        </w:rPr>
        <w:t xml:space="preserve"> uzavřené dne </w:t>
      </w:r>
      <w:r w:rsidR="00C679BA" w:rsidRPr="00C231AB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F53603" w:rsidRPr="00C231AB">
        <w:rPr>
          <w:rFonts w:ascii="Arial" w:hAnsi="Arial" w:cs="Arial"/>
          <w:sz w:val="20"/>
          <w:szCs w:val="20"/>
        </w:rPr>
        <w:t>.mezi Státním pozemkovým úřadem</w:t>
      </w:r>
      <w:r w:rsidR="000055B6" w:rsidRPr="00C231AB">
        <w:rPr>
          <w:rFonts w:ascii="Arial" w:hAnsi="Arial" w:cs="Arial"/>
          <w:sz w:val="20"/>
          <w:szCs w:val="20"/>
        </w:rPr>
        <w:t xml:space="preserve"> jako objednatelem</w:t>
      </w:r>
      <w:r w:rsidR="00C679BA" w:rsidRPr="00C231AB">
        <w:rPr>
          <w:rFonts w:ascii="Arial" w:hAnsi="Arial" w:cs="Arial"/>
          <w:sz w:val="20"/>
          <w:szCs w:val="20"/>
        </w:rPr>
        <w:t xml:space="preserve"> a společností </w:t>
      </w:r>
      <w:r w:rsidR="00C679BA" w:rsidRPr="00C231AB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C231A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D5A3B" w:rsidRPr="00C231AB">
        <w:rPr>
          <w:rFonts w:ascii="Arial" w:hAnsi="Arial" w:cs="Arial"/>
          <w:sz w:val="20"/>
          <w:szCs w:val="20"/>
        </w:rPr>
        <w:t xml:space="preserve"> jako zhotovitelem</w:t>
      </w:r>
      <w:r w:rsidR="00F53603" w:rsidRPr="00C231AB">
        <w:rPr>
          <w:rFonts w:ascii="Arial" w:hAnsi="Arial" w:cs="Arial"/>
          <w:sz w:val="20"/>
          <w:szCs w:val="20"/>
        </w:rPr>
        <w:t xml:space="preserve"> </w:t>
      </w:r>
      <w:r w:rsidR="00BF25EB" w:rsidRPr="00C231AB">
        <w:rPr>
          <w:rFonts w:ascii="Arial" w:hAnsi="Arial" w:cs="Arial"/>
          <w:sz w:val="20"/>
          <w:szCs w:val="20"/>
        </w:rPr>
        <w:t xml:space="preserve">v rozsahu čl. </w:t>
      </w:r>
      <w:r w:rsidR="00BD5A3B" w:rsidRPr="00C231AB">
        <w:rPr>
          <w:rFonts w:ascii="Arial" w:hAnsi="Arial" w:cs="Arial"/>
          <w:sz w:val="20"/>
          <w:szCs w:val="20"/>
        </w:rPr>
        <w:t>I</w:t>
      </w:r>
      <w:r w:rsidR="003637EA" w:rsidRPr="00C231AB">
        <w:rPr>
          <w:rFonts w:ascii="Arial" w:hAnsi="Arial" w:cs="Arial"/>
          <w:sz w:val="20"/>
          <w:szCs w:val="20"/>
        </w:rPr>
        <w:t>I a čl.</w:t>
      </w:r>
      <w:r w:rsidR="00F53603" w:rsidRPr="00C231AB">
        <w:rPr>
          <w:rFonts w:ascii="Arial" w:hAnsi="Arial" w:cs="Arial"/>
          <w:sz w:val="20"/>
          <w:szCs w:val="20"/>
        </w:rPr>
        <w:t xml:space="preserve"> </w:t>
      </w:r>
      <w:r w:rsidR="003637EA" w:rsidRPr="00C231AB">
        <w:rPr>
          <w:rFonts w:ascii="Arial" w:hAnsi="Arial" w:cs="Arial"/>
          <w:sz w:val="20"/>
          <w:szCs w:val="20"/>
        </w:rPr>
        <w:t>II</w:t>
      </w:r>
      <w:r w:rsidR="00BD5A3B" w:rsidRPr="00C231AB">
        <w:rPr>
          <w:rFonts w:ascii="Arial" w:hAnsi="Arial" w:cs="Arial"/>
          <w:sz w:val="20"/>
          <w:szCs w:val="20"/>
        </w:rPr>
        <w:t>I</w:t>
      </w:r>
      <w:r w:rsidR="003637EA" w:rsidRPr="00C231AB">
        <w:rPr>
          <w:rFonts w:ascii="Arial" w:hAnsi="Arial" w:cs="Arial"/>
          <w:sz w:val="20"/>
          <w:szCs w:val="20"/>
        </w:rPr>
        <w:t xml:space="preserve"> </w:t>
      </w:r>
      <w:r w:rsidR="00C679BA" w:rsidRPr="00C231AB">
        <w:rPr>
          <w:rFonts w:ascii="Arial" w:hAnsi="Arial" w:cs="Arial"/>
          <w:sz w:val="20"/>
          <w:szCs w:val="20"/>
        </w:rPr>
        <w:t>této smlouvy.</w:t>
      </w:r>
    </w:p>
    <w:p w14:paraId="3F2EB775" w14:textId="77777777" w:rsidR="00BF25EB" w:rsidRPr="00C231AB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E40E1FC" w14:textId="77777777" w:rsidR="006F3565" w:rsidRPr="00C231AB" w:rsidRDefault="00BF25EB" w:rsidP="00C5041C">
      <w:pPr>
        <w:ind w:right="70"/>
        <w:jc w:val="both"/>
        <w:rPr>
          <w:rFonts w:ascii="Arial" w:hAnsi="Arial" w:cs="Arial"/>
          <w:i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V rámci této pln</w:t>
      </w:r>
      <w:r w:rsidR="00C679BA" w:rsidRPr="00C231AB">
        <w:rPr>
          <w:rFonts w:ascii="Arial" w:hAnsi="Arial" w:cs="Arial"/>
          <w:sz w:val="20"/>
          <w:szCs w:val="20"/>
        </w:rPr>
        <w:t>é moci je zmocněnec  oprávněn:</w:t>
      </w:r>
    </w:p>
    <w:p w14:paraId="1A2A82A0" w14:textId="77777777" w:rsidR="003637EA" w:rsidRPr="00C231AB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0"/>
          <w:szCs w:val="20"/>
        </w:rPr>
      </w:pPr>
    </w:p>
    <w:p w14:paraId="6BE1F430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účastnit se předání a převzetí staveniště zhotovitelem stavby </w:t>
      </w:r>
      <w:r w:rsidRPr="00C231AB">
        <w:rPr>
          <w:rFonts w:ascii="Arial" w:hAnsi="Arial" w:cs="Arial"/>
          <w:sz w:val="20"/>
          <w:szCs w:val="20"/>
        </w:rPr>
        <w:t>specifikované v čl. II. odst. 2 této smlouvy</w:t>
      </w:r>
      <w:r w:rsidRPr="00C231AB">
        <w:rPr>
          <w:rFonts w:ascii="Arial" w:hAnsi="Arial" w:cs="Arial"/>
          <w:bCs/>
          <w:sz w:val="20"/>
          <w:szCs w:val="20"/>
        </w:rPr>
        <w:t>, přičemž kontroluje, zda skutečnosti známé v době předání staveniště odpovídají předpokladům, podle kterých byla vypracována projektová dokumentace,</w:t>
      </w:r>
    </w:p>
    <w:p w14:paraId="5661BAE4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7E4B9491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sledovat postup výstavby z technického hlediska a z hlediska časového plánu výstavby</w:t>
      </w:r>
    </w:p>
    <w:p w14:paraId="348F736A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účastnit se bezodkladně na výzvu objednatele či zhotovitele stavby kontrolních dnů, zásadních zkoušek a měření a vydávat stanoviska k jejich výsledkům, </w:t>
      </w:r>
    </w:p>
    <w:p w14:paraId="7E4B8358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1FABF01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podávat vyjádření k požadavkům na větší množství výrobků a výkonů oproti projektové dokumentaci</w:t>
      </w:r>
    </w:p>
    <w:p w14:paraId="7B7E62E6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navrhovat změny a odchylky ke zlepšení řešení projektu, vznikající ve fázi realizace projektu,</w:t>
      </w:r>
    </w:p>
    <w:p w14:paraId="3AA51415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posuzovat návrhy na změny stavby, na odchylky od schválené projektové dokumentace, které byly vyvolány vlivem okolností vzniklých v průběhu realizace díla, </w:t>
      </w:r>
    </w:p>
    <w:p w14:paraId="6A002D49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3D64A8C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účastnit se vybraných  kontrolních dnů v minimálním rozsahu stanoveným ve stavebním povolení </w:t>
      </w:r>
    </w:p>
    <w:p w14:paraId="6EF6AE74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spolupracovat  s   ostatními  partnery (objednatel,  zhotovitel  stavby,  technický  dozor stavebníka, koordinátor bezpečnosti práce) při operativním řešení problémů vzniklých na stavbě,</w:t>
      </w:r>
    </w:p>
    <w:p w14:paraId="088F90EE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6B7A673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 xml:space="preserve">svá zjištění, požadavky a návrhy zaznamenávat do stavebního deníku, </w:t>
      </w:r>
    </w:p>
    <w:p w14:paraId="4E792ECB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aktivně se zúčastnit přebírání stavby objednatelem od zhotovitele stavby</w:t>
      </w:r>
      <w:r w:rsidRPr="00C231AB">
        <w:rPr>
          <w:rFonts w:ascii="Arial" w:hAnsi="Arial" w:cs="Arial"/>
          <w:sz w:val="20"/>
          <w:szCs w:val="20"/>
        </w:rPr>
        <w:t xml:space="preserve"> specifikované v čl. II. odst. 2. této smlouvy</w:t>
      </w:r>
      <w:r w:rsidRPr="00C231AB">
        <w:rPr>
          <w:rFonts w:ascii="Arial" w:hAnsi="Arial" w:cs="Arial"/>
          <w:bCs/>
          <w:sz w:val="20"/>
          <w:szCs w:val="20"/>
        </w:rPr>
        <w:t xml:space="preserve"> a při kontrole odstranění závad zjištěných při přebírání stavby objednatelem, přičemž aktivní účastí se rozumí kompletní samostatná prohlídka zhotovované </w:t>
      </w:r>
      <w:r w:rsidRPr="00C231AB">
        <w:rPr>
          <w:rFonts w:ascii="Arial" w:hAnsi="Arial" w:cs="Arial"/>
          <w:bCs/>
          <w:sz w:val="20"/>
          <w:szCs w:val="20"/>
        </w:rPr>
        <w:lastRenderedPageBreak/>
        <w:t xml:space="preserve">stavby, upozorňování na vady a nedodělky stavby, vypracování zápisu   o nalezených vadách a nedodělcích a jeho předání objednateli, </w:t>
      </w:r>
    </w:p>
    <w:p w14:paraId="1A04F13F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aktivně se účastnit kolaudace a při kontrole odstranění kolaudačních závad,</w:t>
      </w:r>
    </w:p>
    <w:p w14:paraId="4AA7CD03" w14:textId="77777777" w:rsidR="00BD5A3B" w:rsidRPr="00C231A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odsouhlasovat dokumentaci</w:t>
      </w:r>
      <w:r w:rsidR="00BD5A3B" w:rsidRPr="00C231AB">
        <w:rPr>
          <w:rFonts w:ascii="Arial" w:hAnsi="Arial" w:cs="Arial"/>
          <w:bCs/>
          <w:sz w:val="20"/>
          <w:szCs w:val="20"/>
        </w:rPr>
        <w:t xml:space="preserve"> skutečného provedení stavby,</w:t>
      </w:r>
    </w:p>
    <w:p w14:paraId="2270BEBD" w14:textId="77777777" w:rsidR="00BD5A3B" w:rsidRPr="00C231A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231AB">
        <w:rPr>
          <w:rFonts w:ascii="Arial" w:hAnsi="Arial" w:cs="Arial"/>
          <w:bCs/>
          <w:sz w:val="20"/>
          <w:szCs w:val="20"/>
        </w:rPr>
        <w:t>po dokončení stavby zhotovitel vyhotoví zprávu o souladu zhotovené stavby s  ověřenou projektovou dokumentací.</w:t>
      </w:r>
    </w:p>
    <w:p w14:paraId="5A52198C" w14:textId="77777777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1AAAF53D" w14:textId="77777777" w:rsidR="00D251DE" w:rsidRPr="00C231AB" w:rsidRDefault="00D251DE" w:rsidP="00D251DE">
      <w:pPr>
        <w:ind w:left="1843"/>
        <w:jc w:val="both"/>
        <w:rPr>
          <w:rFonts w:ascii="Arial" w:hAnsi="Arial" w:cs="Arial"/>
          <w:sz w:val="20"/>
          <w:szCs w:val="20"/>
        </w:rPr>
      </w:pPr>
    </w:p>
    <w:p w14:paraId="2B8EF5C9" w14:textId="77777777" w:rsidR="00C679BA" w:rsidRPr="00C231AB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2677E495" w14:textId="77777777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6088E352" w14:textId="4D7F63FE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Tato plná moc</w:t>
      </w:r>
      <w:r w:rsidR="003637EA" w:rsidRPr="00C231AB">
        <w:rPr>
          <w:rFonts w:ascii="Arial" w:hAnsi="Arial" w:cs="Arial"/>
          <w:sz w:val="20"/>
          <w:szCs w:val="20"/>
        </w:rPr>
        <w:t xml:space="preserve"> je platná ode dne jejího udělení a končí splněním předmětu výše uvedené </w:t>
      </w:r>
      <w:r w:rsidR="00F53603" w:rsidRPr="00C231AB">
        <w:rPr>
          <w:rFonts w:ascii="Arial" w:hAnsi="Arial" w:cs="Arial"/>
          <w:sz w:val="20"/>
          <w:szCs w:val="20"/>
        </w:rPr>
        <w:t xml:space="preserve"> </w:t>
      </w:r>
      <w:r w:rsidR="003637EA" w:rsidRPr="00C231AB">
        <w:rPr>
          <w:rFonts w:ascii="Arial" w:hAnsi="Arial" w:cs="Arial"/>
          <w:sz w:val="20"/>
          <w:szCs w:val="20"/>
        </w:rPr>
        <w:t>smlo</w:t>
      </w:r>
      <w:r w:rsidR="00F53603" w:rsidRPr="00C231AB">
        <w:rPr>
          <w:rFonts w:ascii="Arial" w:hAnsi="Arial" w:cs="Arial"/>
          <w:sz w:val="20"/>
          <w:szCs w:val="20"/>
        </w:rPr>
        <w:t>uvy</w:t>
      </w:r>
      <w:r w:rsidR="00BD5A3B" w:rsidRPr="00C231AB">
        <w:rPr>
          <w:rFonts w:ascii="Arial" w:hAnsi="Arial" w:cs="Arial"/>
          <w:sz w:val="20"/>
          <w:szCs w:val="20"/>
        </w:rPr>
        <w:t xml:space="preserve"> o</w:t>
      </w:r>
      <w:r w:rsidR="00A13907">
        <w:rPr>
          <w:rFonts w:ascii="Arial" w:hAnsi="Arial" w:cs="Arial"/>
          <w:sz w:val="20"/>
          <w:szCs w:val="20"/>
        </w:rPr>
        <w:t> </w:t>
      </w:r>
      <w:r w:rsidR="00BD5A3B" w:rsidRPr="00C231AB">
        <w:rPr>
          <w:rFonts w:ascii="Arial" w:hAnsi="Arial" w:cs="Arial"/>
          <w:sz w:val="20"/>
          <w:szCs w:val="20"/>
        </w:rPr>
        <w:t>dílo</w:t>
      </w:r>
      <w:r w:rsidR="00F53603" w:rsidRPr="00C231AB">
        <w:rPr>
          <w:rFonts w:ascii="Arial" w:hAnsi="Arial" w:cs="Arial"/>
          <w:sz w:val="20"/>
          <w:szCs w:val="20"/>
        </w:rPr>
        <w:t>;</w:t>
      </w:r>
      <w:r w:rsidRPr="00C231AB">
        <w:rPr>
          <w:rFonts w:ascii="Arial" w:hAnsi="Arial" w:cs="Arial"/>
          <w:sz w:val="20"/>
          <w:szCs w:val="20"/>
        </w:rPr>
        <w:t xml:space="preserve"> je vyhotovena ve </w:t>
      </w:r>
      <w:r w:rsidR="00A13907">
        <w:rPr>
          <w:rFonts w:ascii="Arial" w:hAnsi="Arial" w:cs="Arial"/>
          <w:sz w:val="20"/>
          <w:szCs w:val="20"/>
        </w:rPr>
        <w:t>čtyřech</w:t>
      </w:r>
      <w:r w:rsidRPr="00C231AB">
        <w:rPr>
          <w:rFonts w:ascii="Arial" w:hAnsi="Arial" w:cs="Arial"/>
          <w:sz w:val="20"/>
          <w:szCs w:val="20"/>
        </w:rPr>
        <w:t xml:space="preserve"> stejnopisech</w:t>
      </w:r>
      <w:r w:rsidR="00A13907">
        <w:rPr>
          <w:rFonts w:ascii="Arial" w:hAnsi="Arial" w:cs="Arial"/>
          <w:sz w:val="20"/>
          <w:szCs w:val="20"/>
        </w:rPr>
        <w:t>.</w:t>
      </w:r>
    </w:p>
    <w:p w14:paraId="7E85ADA8" w14:textId="77777777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6964034F" w14:textId="77777777" w:rsidR="006F3565" w:rsidRPr="00C231AB" w:rsidRDefault="00C5041C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V </w:t>
      </w:r>
      <w:r w:rsidR="00C6449D" w:rsidRPr="00C231AB">
        <w:rPr>
          <w:rFonts w:ascii="Arial" w:hAnsi="Arial" w:cs="Arial"/>
          <w:sz w:val="20"/>
          <w:szCs w:val="20"/>
        </w:rPr>
        <w:t>………</w:t>
      </w:r>
      <w:r w:rsidR="00F53603" w:rsidRPr="00C231AB">
        <w:rPr>
          <w:rFonts w:ascii="Arial" w:hAnsi="Arial" w:cs="Arial"/>
          <w:sz w:val="20"/>
          <w:szCs w:val="20"/>
        </w:rPr>
        <w:t xml:space="preserve"> dne</w:t>
      </w:r>
    </w:p>
    <w:p w14:paraId="3CDFE283" w14:textId="77777777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4019C3F" w14:textId="77777777" w:rsidR="006F3565" w:rsidRPr="00C231AB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CD402DC" w14:textId="77777777" w:rsidR="006F3565" w:rsidRPr="00C231AB" w:rsidRDefault="006F3565" w:rsidP="00C5041C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6C7EBA5D" w14:textId="77777777" w:rsidR="006F3565" w:rsidRPr="00C231AB" w:rsidRDefault="00FD7578" w:rsidP="002A6835">
      <w:pPr>
        <w:ind w:left="3540"/>
        <w:jc w:val="both"/>
        <w:rPr>
          <w:rFonts w:ascii="Arial" w:hAnsi="Arial" w:cs="Arial"/>
          <w:i/>
          <w:sz w:val="20"/>
          <w:szCs w:val="20"/>
        </w:rPr>
      </w:pPr>
      <w:r w:rsidRPr="00C231AB">
        <w:rPr>
          <w:rFonts w:ascii="Arial" w:hAnsi="Arial" w:cs="Arial"/>
          <w:sz w:val="20"/>
          <w:szCs w:val="20"/>
        </w:rPr>
        <w:t xml:space="preserve">   </w:t>
      </w:r>
      <w:r w:rsidR="002A6835" w:rsidRPr="00C231AB">
        <w:rPr>
          <w:rFonts w:ascii="Arial" w:hAnsi="Arial" w:cs="Arial"/>
          <w:i/>
          <w:sz w:val="20"/>
          <w:szCs w:val="20"/>
        </w:rPr>
        <w:t>odpovědná osoba</w:t>
      </w:r>
    </w:p>
    <w:p w14:paraId="54C07925" w14:textId="77777777" w:rsidR="00FD7578" w:rsidRPr="00C231AB" w:rsidRDefault="00FD7578">
      <w:pPr>
        <w:pStyle w:val="Zkladntext31"/>
        <w:rPr>
          <w:rFonts w:ascii="Arial" w:hAnsi="Arial" w:cs="Arial"/>
          <w:sz w:val="20"/>
        </w:rPr>
      </w:pPr>
    </w:p>
    <w:p w14:paraId="76F467EA" w14:textId="77777777" w:rsidR="00FD7578" w:rsidRPr="00C231AB" w:rsidRDefault="00FD7578">
      <w:pPr>
        <w:pStyle w:val="Zkladntext31"/>
        <w:rPr>
          <w:rFonts w:ascii="Arial" w:hAnsi="Arial" w:cs="Arial"/>
          <w:sz w:val="20"/>
        </w:rPr>
      </w:pPr>
    </w:p>
    <w:p w14:paraId="1943764B" w14:textId="77777777" w:rsidR="003963F2" w:rsidRPr="00C231AB" w:rsidRDefault="006F3565" w:rsidP="003963F2">
      <w:pPr>
        <w:pStyle w:val="Zkladntext31"/>
        <w:rPr>
          <w:rFonts w:ascii="Arial" w:hAnsi="Arial" w:cs="Arial"/>
          <w:sz w:val="20"/>
        </w:rPr>
      </w:pPr>
      <w:r w:rsidRPr="00C231AB">
        <w:rPr>
          <w:rFonts w:ascii="Arial" w:hAnsi="Arial" w:cs="Arial"/>
          <w:sz w:val="20"/>
        </w:rPr>
        <w:t>Plnou moc přijímá: …………………………</w:t>
      </w:r>
    </w:p>
    <w:p w14:paraId="4C1DDF81" w14:textId="77777777" w:rsidR="003963F2" w:rsidRPr="00C231AB" w:rsidRDefault="003963F2" w:rsidP="003963F2">
      <w:pPr>
        <w:pStyle w:val="Zkladntext31"/>
        <w:rPr>
          <w:rFonts w:ascii="Arial" w:hAnsi="Arial" w:cs="Arial"/>
          <w:sz w:val="20"/>
        </w:rPr>
      </w:pPr>
    </w:p>
    <w:p w14:paraId="311443E9" w14:textId="77777777" w:rsidR="006F3565" w:rsidRPr="00C231AB" w:rsidRDefault="006F3565">
      <w:pPr>
        <w:pStyle w:val="Zkladntext31"/>
        <w:rPr>
          <w:rFonts w:ascii="Arial" w:hAnsi="Arial" w:cs="Arial"/>
          <w:sz w:val="20"/>
        </w:rPr>
      </w:pPr>
    </w:p>
    <w:sectPr w:rsidR="006F3565" w:rsidRPr="00C231AB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E557C"/>
    <w:rsid w:val="006F3565"/>
    <w:rsid w:val="00797A31"/>
    <w:rsid w:val="007D29A8"/>
    <w:rsid w:val="00805740"/>
    <w:rsid w:val="008E28E4"/>
    <w:rsid w:val="008F0A1B"/>
    <w:rsid w:val="009B39DD"/>
    <w:rsid w:val="00A13907"/>
    <w:rsid w:val="00A37322"/>
    <w:rsid w:val="00AE2181"/>
    <w:rsid w:val="00AF1C08"/>
    <w:rsid w:val="00BD5A3B"/>
    <w:rsid w:val="00BF25EB"/>
    <w:rsid w:val="00C231A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FAA3"/>
  <w15:docId w15:val="{4651359E-2FF2-4DCF-B2A3-B3A09942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4</cp:revision>
  <cp:lastPrinted>2014-01-07T11:47:00Z</cp:lastPrinted>
  <dcterms:created xsi:type="dcterms:W3CDTF">2022-07-18T10:46:00Z</dcterms:created>
  <dcterms:modified xsi:type="dcterms:W3CDTF">2022-07-19T12:06:00Z</dcterms:modified>
</cp:coreProperties>
</file>